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F8" w:rsidRDefault="000001F8" w:rsidP="000001F8">
      <w:pPr>
        <w:pStyle w:val="Balk1"/>
        <w:spacing w:before="180"/>
        <w:ind w:left="706"/>
      </w:pPr>
      <w:r>
        <w:t>2023-2024 ÖĞRETİM</w:t>
      </w:r>
      <w:r>
        <w:rPr>
          <w:spacing w:val="-3"/>
        </w:rPr>
        <w:t xml:space="preserve"> </w:t>
      </w:r>
      <w:r>
        <w:t>YILI ÖZEL</w:t>
      </w:r>
      <w:r>
        <w:rPr>
          <w:spacing w:val="1"/>
        </w:rPr>
        <w:t xml:space="preserve"> </w:t>
      </w:r>
      <w:r>
        <w:t xml:space="preserve">YETENEK SINAVI </w:t>
      </w:r>
      <w:r w:rsidR="00452231">
        <w:t>TARİHİ VE SAATİ</w:t>
      </w:r>
      <w:bookmarkStart w:id="0" w:name="_GoBack"/>
      <w:bookmarkEnd w:id="0"/>
    </w:p>
    <w:p w:rsidR="000001F8" w:rsidRDefault="000001F8" w:rsidP="000001F8">
      <w:pPr>
        <w:pStyle w:val="GvdeMetni"/>
        <w:spacing w:before="11"/>
        <w:rPr>
          <w:b/>
          <w:sz w:val="15"/>
        </w:rPr>
      </w:pPr>
    </w:p>
    <w:p w:rsidR="000001F8" w:rsidRPr="006D289F" w:rsidRDefault="000001F8" w:rsidP="000001F8">
      <w:pPr>
        <w:pStyle w:val="GvdeMetni"/>
        <w:spacing w:before="1"/>
        <w:ind w:left="236"/>
      </w:pPr>
    </w:p>
    <w:p w:rsidR="000001F8" w:rsidRPr="006D289F" w:rsidRDefault="000001F8" w:rsidP="000001F8">
      <w:pPr>
        <w:pStyle w:val="GvdeMetni"/>
        <w:spacing w:before="1"/>
        <w:ind w:left="236"/>
        <w:rPr>
          <w:b/>
          <w:bCs/>
        </w:rPr>
      </w:pPr>
      <w:r w:rsidRPr="006D289F">
        <w:rPr>
          <w:b/>
          <w:bCs/>
        </w:rPr>
        <w:t>MÜZİKOLOJİ BÖLÜMÜ</w:t>
      </w:r>
      <w:r>
        <w:rPr>
          <w:b/>
          <w:bCs/>
        </w:rPr>
        <w:t xml:space="preserve">                                  SINAV SAATİ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0"/>
        <w:gridCol w:w="2293"/>
        <w:gridCol w:w="2027"/>
        <w:gridCol w:w="2322"/>
      </w:tblGrid>
      <w:tr w:rsidR="000001F8" w:rsidRPr="006D289F" w:rsidTr="000001F8">
        <w:tc>
          <w:tcPr>
            <w:tcW w:w="2420" w:type="dxa"/>
            <w:vMerge w:val="restart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1.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2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  <w:r>
              <w:t xml:space="preserve">  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Yazılı</w:t>
            </w:r>
            <w:proofErr w:type="spellEnd"/>
            <w:r w:rsidRPr="006D289F">
              <w:t xml:space="preserve"> – </w:t>
            </w:r>
            <w:proofErr w:type="spellStart"/>
            <w:r w:rsidRPr="006D289F">
              <w:t>Dikte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Merge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2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Sonuç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İlanı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2.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3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Yüz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Yüze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Sınav</w:t>
            </w:r>
            <w:proofErr w:type="spellEnd"/>
          </w:p>
        </w:tc>
      </w:tr>
    </w:tbl>
    <w:p w:rsidR="000001F8" w:rsidRPr="006D289F" w:rsidRDefault="000001F8" w:rsidP="000001F8">
      <w:pPr>
        <w:pStyle w:val="GvdeMetni"/>
        <w:spacing w:before="1"/>
        <w:ind w:left="236"/>
      </w:pPr>
    </w:p>
    <w:p w:rsidR="000001F8" w:rsidRPr="006D289F" w:rsidRDefault="000001F8" w:rsidP="000001F8">
      <w:pPr>
        <w:pStyle w:val="GvdeMetni"/>
        <w:spacing w:before="1"/>
        <w:ind w:left="236"/>
        <w:rPr>
          <w:b/>
          <w:bCs/>
        </w:rPr>
      </w:pPr>
      <w:r w:rsidRPr="006D289F">
        <w:rPr>
          <w:b/>
          <w:bCs/>
        </w:rPr>
        <w:t>ÇALGI EĞİTİMİ BÖLÜMÜ</w:t>
      </w:r>
      <w:r>
        <w:rPr>
          <w:b/>
          <w:bCs/>
        </w:rPr>
        <w:t xml:space="preserve">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0"/>
        <w:gridCol w:w="2293"/>
        <w:gridCol w:w="2027"/>
        <w:gridCol w:w="2322"/>
      </w:tblGrid>
      <w:tr w:rsidR="000001F8" w:rsidRPr="006D289F" w:rsidTr="000001F8">
        <w:tc>
          <w:tcPr>
            <w:tcW w:w="2420" w:type="dxa"/>
            <w:vMerge w:val="restart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1.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3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Sınav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Merge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3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Sonuç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İlanı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2.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4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Yüz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Yüze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Sınav</w:t>
            </w:r>
            <w:proofErr w:type="spellEnd"/>
          </w:p>
        </w:tc>
      </w:tr>
    </w:tbl>
    <w:p w:rsidR="000001F8" w:rsidRPr="003F5453" w:rsidRDefault="000001F8" w:rsidP="000001F8">
      <w:pPr>
        <w:pStyle w:val="GvdeMetni"/>
      </w:pPr>
    </w:p>
    <w:p w:rsidR="000001F8" w:rsidRPr="003F5453" w:rsidRDefault="000001F8" w:rsidP="000001F8">
      <w:pPr>
        <w:pStyle w:val="GvdeMetni"/>
        <w:rPr>
          <w:b/>
          <w:bCs/>
        </w:rPr>
      </w:pPr>
      <w:r w:rsidRPr="003F5453">
        <w:rPr>
          <w:b/>
          <w:bCs/>
        </w:rPr>
        <w:t>SES EĞİTİMİ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0"/>
        <w:gridCol w:w="2338"/>
        <w:gridCol w:w="2074"/>
        <w:gridCol w:w="2280"/>
      </w:tblGrid>
      <w:tr w:rsidR="000001F8" w:rsidRPr="003F5453" w:rsidTr="000001F8">
        <w:tc>
          <w:tcPr>
            <w:tcW w:w="2370" w:type="dxa"/>
            <w:vMerge w:val="restart"/>
            <w:vAlign w:val="center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1. </w:t>
            </w:r>
            <w:proofErr w:type="spellStart"/>
            <w:r w:rsidRPr="003F5453">
              <w:t>Basamak</w:t>
            </w:r>
            <w:proofErr w:type="spellEnd"/>
          </w:p>
        </w:tc>
        <w:tc>
          <w:tcPr>
            <w:tcW w:w="2338" w:type="dxa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27 </w:t>
            </w:r>
            <w:proofErr w:type="spellStart"/>
            <w:r w:rsidRPr="003F5453">
              <w:t>Ağustos</w:t>
            </w:r>
            <w:proofErr w:type="spellEnd"/>
            <w:r w:rsidRPr="003F5453">
              <w:t xml:space="preserve"> 2024</w:t>
            </w:r>
          </w:p>
        </w:tc>
        <w:tc>
          <w:tcPr>
            <w:tcW w:w="2074" w:type="dxa"/>
          </w:tcPr>
          <w:p w:rsidR="000001F8" w:rsidRPr="003F5453" w:rsidRDefault="000001F8" w:rsidP="00FF335C">
            <w:pPr>
              <w:pStyle w:val="GvdeMetni"/>
            </w:pPr>
          </w:p>
        </w:tc>
        <w:tc>
          <w:tcPr>
            <w:tcW w:w="2280" w:type="dxa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Video </w:t>
            </w:r>
            <w:proofErr w:type="spellStart"/>
            <w:r w:rsidRPr="003F5453">
              <w:t>Sınavı</w:t>
            </w:r>
            <w:proofErr w:type="spellEnd"/>
          </w:p>
        </w:tc>
      </w:tr>
      <w:tr w:rsidR="000001F8" w:rsidRPr="003F5453" w:rsidTr="000001F8">
        <w:tc>
          <w:tcPr>
            <w:tcW w:w="2370" w:type="dxa"/>
            <w:vMerge/>
          </w:tcPr>
          <w:p w:rsidR="000001F8" w:rsidRPr="003F5453" w:rsidRDefault="000001F8" w:rsidP="00FF335C">
            <w:pPr>
              <w:pStyle w:val="GvdeMetni"/>
            </w:pPr>
          </w:p>
        </w:tc>
        <w:tc>
          <w:tcPr>
            <w:tcW w:w="2338" w:type="dxa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28 </w:t>
            </w:r>
            <w:proofErr w:type="spellStart"/>
            <w:r w:rsidRPr="003F5453">
              <w:t>Ağustos</w:t>
            </w:r>
            <w:proofErr w:type="spellEnd"/>
            <w:r w:rsidRPr="003F5453">
              <w:t xml:space="preserve"> 2024</w:t>
            </w:r>
          </w:p>
        </w:tc>
        <w:tc>
          <w:tcPr>
            <w:tcW w:w="2074" w:type="dxa"/>
          </w:tcPr>
          <w:p w:rsidR="000001F8" w:rsidRPr="003F5453" w:rsidRDefault="000001F8" w:rsidP="00FF335C">
            <w:pPr>
              <w:pStyle w:val="GvdeMetni"/>
            </w:pPr>
          </w:p>
        </w:tc>
        <w:tc>
          <w:tcPr>
            <w:tcW w:w="2280" w:type="dxa"/>
          </w:tcPr>
          <w:p w:rsidR="000001F8" w:rsidRPr="003F5453" w:rsidRDefault="000001F8" w:rsidP="00FF335C">
            <w:pPr>
              <w:pStyle w:val="GvdeMetni"/>
            </w:pPr>
            <w:proofErr w:type="spellStart"/>
            <w:r w:rsidRPr="003F5453">
              <w:t>Sonuç</w:t>
            </w:r>
            <w:proofErr w:type="spellEnd"/>
            <w:r w:rsidRPr="003F5453">
              <w:t xml:space="preserve"> </w:t>
            </w:r>
            <w:proofErr w:type="spellStart"/>
            <w:r w:rsidRPr="003F5453">
              <w:t>İlanı</w:t>
            </w:r>
            <w:proofErr w:type="spellEnd"/>
          </w:p>
        </w:tc>
      </w:tr>
      <w:tr w:rsidR="000001F8" w:rsidRPr="003F5453" w:rsidTr="000001F8">
        <w:tc>
          <w:tcPr>
            <w:tcW w:w="2370" w:type="dxa"/>
            <w:vAlign w:val="center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2. </w:t>
            </w:r>
            <w:proofErr w:type="spellStart"/>
            <w:r w:rsidRPr="003F5453">
              <w:t>Basamak</w:t>
            </w:r>
            <w:proofErr w:type="spellEnd"/>
          </w:p>
        </w:tc>
        <w:tc>
          <w:tcPr>
            <w:tcW w:w="2338" w:type="dxa"/>
          </w:tcPr>
          <w:p w:rsidR="000001F8" w:rsidRPr="003F5453" w:rsidRDefault="000001F8" w:rsidP="00FF335C">
            <w:pPr>
              <w:pStyle w:val="GvdeMetni"/>
            </w:pPr>
            <w:r w:rsidRPr="003F5453">
              <w:t xml:space="preserve">2 </w:t>
            </w:r>
            <w:proofErr w:type="spellStart"/>
            <w:r w:rsidRPr="003F5453">
              <w:t>Eylül</w:t>
            </w:r>
            <w:proofErr w:type="spellEnd"/>
            <w:r w:rsidRPr="003F5453">
              <w:t xml:space="preserve"> 2024</w:t>
            </w:r>
          </w:p>
        </w:tc>
        <w:tc>
          <w:tcPr>
            <w:tcW w:w="2074" w:type="dxa"/>
          </w:tcPr>
          <w:p w:rsidR="000001F8" w:rsidRPr="003F5453" w:rsidRDefault="000001F8" w:rsidP="00FF335C">
            <w:pPr>
              <w:pStyle w:val="GvdeMetni"/>
            </w:pPr>
            <w:r>
              <w:t xml:space="preserve">   09:00</w:t>
            </w:r>
          </w:p>
        </w:tc>
        <w:tc>
          <w:tcPr>
            <w:tcW w:w="2280" w:type="dxa"/>
          </w:tcPr>
          <w:p w:rsidR="000001F8" w:rsidRPr="003F5453" w:rsidRDefault="000001F8" w:rsidP="00FF335C">
            <w:pPr>
              <w:pStyle w:val="GvdeMetni"/>
            </w:pPr>
            <w:proofErr w:type="spellStart"/>
            <w:r w:rsidRPr="003F5453">
              <w:t>Yüz</w:t>
            </w:r>
            <w:proofErr w:type="spellEnd"/>
            <w:r w:rsidRPr="003F5453">
              <w:t xml:space="preserve"> </w:t>
            </w:r>
            <w:proofErr w:type="spellStart"/>
            <w:r w:rsidRPr="003F5453">
              <w:t>Yüze</w:t>
            </w:r>
            <w:proofErr w:type="spellEnd"/>
            <w:r w:rsidRPr="003F5453">
              <w:t xml:space="preserve"> </w:t>
            </w:r>
            <w:proofErr w:type="spellStart"/>
            <w:r w:rsidRPr="003F5453">
              <w:t>Sınav</w:t>
            </w:r>
            <w:proofErr w:type="spellEnd"/>
          </w:p>
        </w:tc>
      </w:tr>
    </w:tbl>
    <w:p w:rsidR="000001F8" w:rsidRPr="006D289F" w:rsidRDefault="000001F8" w:rsidP="000001F8">
      <w:pPr>
        <w:pStyle w:val="GvdeMetni"/>
        <w:spacing w:before="1"/>
        <w:ind w:left="236"/>
      </w:pPr>
    </w:p>
    <w:p w:rsidR="000001F8" w:rsidRPr="006D289F" w:rsidRDefault="000001F8" w:rsidP="000001F8">
      <w:pPr>
        <w:pStyle w:val="GvdeMetni"/>
        <w:spacing w:before="1"/>
        <w:ind w:left="236"/>
        <w:rPr>
          <w:b/>
          <w:bCs/>
        </w:rPr>
      </w:pPr>
      <w:r w:rsidRPr="006D289F">
        <w:rPr>
          <w:b/>
          <w:bCs/>
        </w:rPr>
        <w:t>TÜRK HALK OYUNLARI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0"/>
        <w:gridCol w:w="2293"/>
        <w:gridCol w:w="2027"/>
        <w:gridCol w:w="2322"/>
      </w:tblGrid>
      <w:tr w:rsidR="000001F8" w:rsidRPr="006D289F" w:rsidTr="000001F8">
        <w:tc>
          <w:tcPr>
            <w:tcW w:w="2420" w:type="dxa"/>
            <w:vMerge w:val="restart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1.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5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Sınav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Merge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5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Sonuç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İlanı</w:t>
            </w:r>
            <w:proofErr w:type="spellEnd"/>
          </w:p>
        </w:tc>
      </w:tr>
      <w:tr w:rsidR="000001F8" w:rsidRPr="006D289F" w:rsidTr="000001F8">
        <w:tc>
          <w:tcPr>
            <w:tcW w:w="2420" w:type="dxa"/>
            <w:vAlign w:val="center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2. </w:t>
            </w:r>
            <w:proofErr w:type="spellStart"/>
            <w:r w:rsidRPr="006D289F">
              <w:t>Basamak</w:t>
            </w:r>
            <w:proofErr w:type="spellEnd"/>
          </w:p>
        </w:tc>
        <w:tc>
          <w:tcPr>
            <w:tcW w:w="2293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 w:rsidRPr="006D289F">
              <w:t xml:space="preserve">5 </w:t>
            </w:r>
            <w:proofErr w:type="spellStart"/>
            <w:r w:rsidRPr="006D289F">
              <w:t>Eylül</w:t>
            </w:r>
            <w:proofErr w:type="spellEnd"/>
            <w:r w:rsidRPr="006D289F">
              <w:t xml:space="preserve"> 2024</w:t>
            </w:r>
          </w:p>
        </w:tc>
        <w:tc>
          <w:tcPr>
            <w:tcW w:w="2027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r>
              <w:t>09:00</w:t>
            </w:r>
          </w:p>
        </w:tc>
        <w:tc>
          <w:tcPr>
            <w:tcW w:w="2322" w:type="dxa"/>
          </w:tcPr>
          <w:p w:rsidR="000001F8" w:rsidRPr="006D289F" w:rsidRDefault="000001F8" w:rsidP="00FF335C">
            <w:pPr>
              <w:pStyle w:val="GvdeMetni"/>
              <w:spacing w:before="1" w:line="259" w:lineRule="auto"/>
              <w:ind w:left="236"/>
            </w:pPr>
            <w:proofErr w:type="spellStart"/>
            <w:r w:rsidRPr="006D289F">
              <w:t>Yüz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Yüze</w:t>
            </w:r>
            <w:proofErr w:type="spellEnd"/>
            <w:r w:rsidRPr="006D289F">
              <w:t xml:space="preserve"> </w:t>
            </w:r>
            <w:proofErr w:type="spellStart"/>
            <w:r w:rsidRPr="006D289F">
              <w:t>Sınav</w:t>
            </w:r>
            <w:proofErr w:type="spellEnd"/>
          </w:p>
        </w:tc>
      </w:tr>
    </w:tbl>
    <w:p w:rsidR="00190786" w:rsidRDefault="00190786"/>
    <w:sectPr w:rsidR="0019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ED"/>
    <w:rsid w:val="000001F8"/>
    <w:rsid w:val="00190786"/>
    <w:rsid w:val="00452231"/>
    <w:rsid w:val="007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A53EB-E813-4110-8850-4192F323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001F8"/>
    <w:pPr>
      <w:ind w:left="2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0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001F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01F8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0001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Sakarya Üniversitesi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3</cp:revision>
  <dcterms:created xsi:type="dcterms:W3CDTF">2024-08-28T11:47:00Z</dcterms:created>
  <dcterms:modified xsi:type="dcterms:W3CDTF">2024-08-28T11:50:00Z</dcterms:modified>
</cp:coreProperties>
</file>